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BE8BF" w14:textId="5BD86DCC" w:rsidR="00D137B5" w:rsidRDefault="00A50BDA" w:rsidP="00D137B5">
      <w:pPr>
        <w:pStyle w:val="1"/>
        <w:shd w:val="clear" w:color="auto" w:fill="auto"/>
        <w:ind w:left="5664" w:right="-51" w:firstLine="0"/>
      </w:pPr>
      <w:r>
        <w:t xml:space="preserve">Додаток </w:t>
      </w:r>
      <w:r w:rsidR="00F300E6">
        <w:t>3</w:t>
      </w:r>
      <w:r w:rsidR="00D137B5">
        <w:rPr>
          <w:lang w:val="ru-RU"/>
        </w:rPr>
        <w:t xml:space="preserve"> </w:t>
      </w:r>
      <w:r>
        <w:t xml:space="preserve">до рішення </w:t>
      </w:r>
      <w:proofErr w:type="spellStart"/>
      <w:r w:rsidR="00C100BF">
        <w:t>Баранинської</w:t>
      </w:r>
      <w:proofErr w:type="spellEnd"/>
      <w:r>
        <w:t xml:space="preserve"> сільської ради </w:t>
      </w:r>
    </w:p>
    <w:p w14:paraId="42641BD8" w14:textId="0C9F6A41" w:rsidR="003F37E2" w:rsidRPr="00D137B5" w:rsidRDefault="00A50BDA" w:rsidP="00D137B5">
      <w:pPr>
        <w:pStyle w:val="1"/>
        <w:shd w:val="clear" w:color="auto" w:fill="auto"/>
        <w:ind w:left="5664" w:right="-51" w:firstLine="0"/>
        <w:rPr>
          <w:lang w:val="ru-RU"/>
        </w:rPr>
      </w:pPr>
      <w:r>
        <w:t xml:space="preserve">«Про місцеві податки та збори» </w:t>
      </w:r>
      <w:r w:rsidRPr="008327F9">
        <w:rPr>
          <w:lang w:val="ru-RU" w:eastAsia="en-US" w:bidi="en-US"/>
        </w:rPr>
        <w:tab/>
      </w:r>
      <w:r w:rsidRPr="008327F9">
        <w:rPr>
          <w:lang w:val="ru-RU" w:eastAsia="en-US" w:bidi="en-US"/>
        </w:rPr>
        <w:tab/>
      </w:r>
    </w:p>
    <w:p w14:paraId="158D11CD" w14:textId="77777777" w:rsidR="003F37E2" w:rsidRDefault="00A50BDA">
      <w:pPr>
        <w:pStyle w:val="1"/>
        <w:shd w:val="clear" w:color="auto" w:fill="auto"/>
        <w:ind w:firstLine="0"/>
        <w:jc w:val="center"/>
      </w:pPr>
      <w:r>
        <w:rPr>
          <w:b/>
          <w:bCs/>
        </w:rPr>
        <w:t>ПОЛОЖЕННЯ</w:t>
      </w:r>
    </w:p>
    <w:p w14:paraId="5FF0A144" w14:textId="3A26902F" w:rsidR="003F37E2" w:rsidRDefault="00A50BDA">
      <w:pPr>
        <w:pStyle w:val="1"/>
        <w:shd w:val="clear" w:color="auto" w:fill="auto"/>
        <w:spacing w:after="260" w:line="206" w:lineRule="auto"/>
        <w:ind w:firstLine="0"/>
        <w:jc w:val="center"/>
        <w:rPr>
          <w:b/>
          <w:bCs/>
        </w:rPr>
      </w:pPr>
      <w:r>
        <w:rPr>
          <w:b/>
          <w:bCs/>
        </w:rPr>
        <w:t xml:space="preserve">про </w:t>
      </w:r>
      <w:r w:rsidR="00F300E6">
        <w:rPr>
          <w:b/>
          <w:bCs/>
        </w:rPr>
        <w:t>збір за місця для паркування</w:t>
      </w:r>
      <w:r>
        <w:rPr>
          <w:b/>
          <w:bCs/>
        </w:rPr>
        <w:t xml:space="preserve"> </w:t>
      </w:r>
      <w:r w:rsidR="00F300E6">
        <w:rPr>
          <w:b/>
          <w:bCs/>
        </w:rPr>
        <w:t xml:space="preserve">транспортних засобів </w:t>
      </w:r>
      <w:r>
        <w:rPr>
          <w:b/>
          <w:bCs/>
        </w:rPr>
        <w:t xml:space="preserve">на території </w:t>
      </w:r>
      <w:proofErr w:type="spellStart"/>
      <w:r w:rsidR="00C100BF">
        <w:rPr>
          <w:b/>
          <w:bCs/>
        </w:rPr>
        <w:t>Баранинської</w:t>
      </w:r>
      <w:proofErr w:type="spellEnd"/>
      <w:r>
        <w:rPr>
          <w:b/>
          <w:bCs/>
        </w:rPr>
        <w:t xml:space="preserve"> сільської ради</w:t>
      </w:r>
    </w:p>
    <w:p w14:paraId="747620E8" w14:textId="64FC1CB8" w:rsidR="0049637B" w:rsidRDefault="0049637B" w:rsidP="0049637B">
      <w:pPr>
        <w:pStyle w:val="1"/>
        <w:numPr>
          <w:ilvl w:val="0"/>
          <w:numId w:val="3"/>
        </w:numPr>
        <w:shd w:val="clear" w:color="auto" w:fill="auto"/>
        <w:spacing w:after="260" w:line="206" w:lineRule="auto"/>
        <w:jc w:val="center"/>
      </w:pPr>
      <w:r>
        <w:rPr>
          <w:b/>
          <w:bCs/>
        </w:rPr>
        <w:t>Загальні положення</w:t>
      </w:r>
    </w:p>
    <w:p w14:paraId="5E1B76C5" w14:textId="6E800D6D" w:rsidR="003F37E2" w:rsidRDefault="00350BF4" w:rsidP="00350BF4">
      <w:pPr>
        <w:pStyle w:val="1"/>
        <w:shd w:val="clear" w:color="auto" w:fill="auto"/>
        <w:tabs>
          <w:tab w:val="left" w:pos="1245"/>
        </w:tabs>
        <w:ind w:firstLine="851"/>
        <w:jc w:val="both"/>
      </w:pPr>
      <w:r>
        <w:t>Збір за місця для паркування транспортних засобів – це місцевий збір, кошти від якого зараховуют</w:t>
      </w:r>
      <w:bookmarkStart w:id="0" w:name="_GoBack"/>
      <w:bookmarkEnd w:id="0"/>
      <w:r>
        <w:t>ься до місцевого бюджету.</w:t>
      </w:r>
    </w:p>
    <w:p w14:paraId="418FF16E" w14:textId="173137ED" w:rsidR="00350BF4" w:rsidRDefault="00350BF4" w:rsidP="00350BF4">
      <w:pPr>
        <w:pStyle w:val="1"/>
        <w:shd w:val="clear" w:color="auto" w:fill="auto"/>
        <w:tabs>
          <w:tab w:val="left" w:pos="1245"/>
        </w:tabs>
        <w:ind w:firstLine="851"/>
        <w:jc w:val="both"/>
      </w:pPr>
      <w:r>
        <w:t xml:space="preserve">Збір за місця для паркування транспортних засобів на території </w:t>
      </w:r>
      <w:proofErr w:type="spellStart"/>
      <w:r>
        <w:t>Баранинської</w:t>
      </w:r>
      <w:proofErr w:type="spellEnd"/>
      <w:r>
        <w:t xml:space="preserve"> сільської ради встановлюється на підставі ст. 268-1 Податкового кодексу України, ст.26 Закону України «Про місцеве самоврядування в Україні».</w:t>
      </w:r>
    </w:p>
    <w:p w14:paraId="563B3F76" w14:textId="74512923" w:rsidR="00350BF4" w:rsidRPr="00350BF4" w:rsidRDefault="00350BF4" w:rsidP="00350BF4">
      <w:pPr>
        <w:pStyle w:val="1"/>
        <w:shd w:val="clear" w:color="auto" w:fill="auto"/>
        <w:tabs>
          <w:tab w:val="left" w:pos="1245"/>
        </w:tabs>
        <w:ind w:firstLine="851"/>
        <w:jc w:val="both"/>
        <w:rPr>
          <w:i/>
          <w:iCs/>
        </w:rPr>
      </w:pPr>
      <w:r w:rsidRPr="00350BF4">
        <w:rPr>
          <w:i/>
          <w:iCs/>
        </w:rPr>
        <w:t>Основні поняття:</w:t>
      </w:r>
    </w:p>
    <w:p w14:paraId="68A42BE5" w14:textId="71437764" w:rsidR="00350BF4" w:rsidRDefault="00350BF4" w:rsidP="00F44B72">
      <w:pPr>
        <w:pStyle w:val="1"/>
        <w:numPr>
          <w:ilvl w:val="0"/>
          <w:numId w:val="2"/>
        </w:numPr>
        <w:shd w:val="clear" w:color="auto" w:fill="auto"/>
        <w:tabs>
          <w:tab w:val="left" w:pos="851"/>
        </w:tabs>
        <w:ind w:left="0" w:firstLine="851"/>
        <w:jc w:val="both"/>
      </w:pPr>
      <w:r w:rsidRPr="00350BF4">
        <w:rPr>
          <w:b/>
          <w:bCs/>
          <w:i/>
          <w:iCs/>
        </w:rPr>
        <w:t>майданчики для платного паркування</w:t>
      </w:r>
      <w:r>
        <w:t xml:space="preserve"> – площа території (землі), що належить на правах власності територіальній громаді або державі, на якій відповідно до рішення органу місцевого самоврядування здійснюється платне паркування транспортних засобів;</w:t>
      </w:r>
    </w:p>
    <w:p w14:paraId="44B4DE92" w14:textId="239C0741" w:rsidR="00350BF4" w:rsidRDefault="00350BF4" w:rsidP="00F44B72">
      <w:pPr>
        <w:pStyle w:val="1"/>
        <w:numPr>
          <w:ilvl w:val="0"/>
          <w:numId w:val="2"/>
        </w:numPr>
        <w:shd w:val="clear" w:color="auto" w:fill="auto"/>
        <w:tabs>
          <w:tab w:val="left" w:pos="851"/>
        </w:tabs>
        <w:ind w:left="0" w:firstLine="851"/>
        <w:jc w:val="both"/>
      </w:pPr>
      <w:r>
        <w:rPr>
          <w:b/>
          <w:bCs/>
          <w:i/>
          <w:iCs/>
        </w:rPr>
        <w:t xml:space="preserve">спеціально відведені автостоянки – </w:t>
      </w:r>
      <w:r>
        <w:t>площа території (землі), що належить на правах власності територіальній громаді або державі, яка визначається</w:t>
      </w:r>
      <w:r w:rsidR="00F44B72">
        <w:t xml:space="preserve"> органами місцевого самоврядування із встановленням правил щодо відповідальності за збереження транспортного засобу.</w:t>
      </w:r>
    </w:p>
    <w:p w14:paraId="33CF20BB" w14:textId="56F5BCFF" w:rsidR="0049637B" w:rsidRDefault="0049637B" w:rsidP="0049637B">
      <w:pPr>
        <w:pStyle w:val="1"/>
        <w:shd w:val="clear" w:color="auto" w:fill="auto"/>
        <w:tabs>
          <w:tab w:val="left" w:pos="851"/>
        </w:tabs>
        <w:ind w:firstLine="0"/>
        <w:jc w:val="both"/>
      </w:pPr>
      <w:r>
        <w:tab/>
        <w:t xml:space="preserve">До спеціально відведених автостоянок можуть належати комунальні гаражі, стоянки, паркінги, (будівлі, споруди, їх частини), які побудовані за рахунок коштів місцевого бюджету з метою здійснення організації паркування транспортних засобів. </w:t>
      </w:r>
    </w:p>
    <w:p w14:paraId="2C606671" w14:textId="0D7AC6BA" w:rsidR="0049637B" w:rsidRPr="0049637B" w:rsidRDefault="0049637B" w:rsidP="0049637B">
      <w:pPr>
        <w:pStyle w:val="1"/>
        <w:shd w:val="clear" w:color="auto" w:fill="auto"/>
        <w:tabs>
          <w:tab w:val="left" w:pos="851"/>
        </w:tabs>
        <w:ind w:firstLine="851"/>
        <w:jc w:val="both"/>
      </w:pPr>
      <w:r>
        <w:t>Не належать до спеціально відведених автостоянок гаражі, автостоянки, власники або користувачі яких є платниками земельного податку або орендної плати за земельні ділянки державної і комунальної власності, а також земельні ділянки, що належать до прибудинкових територій.</w:t>
      </w:r>
    </w:p>
    <w:p w14:paraId="64F670B9" w14:textId="36E6AF3D" w:rsidR="00F44B72" w:rsidRDefault="00F44B72" w:rsidP="00F44B72">
      <w:pPr>
        <w:pStyle w:val="1"/>
        <w:shd w:val="clear" w:color="auto" w:fill="auto"/>
        <w:tabs>
          <w:tab w:val="left" w:pos="1245"/>
        </w:tabs>
        <w:jc w:val="both"/>
      </w:pPr>
    </w:p>
    <w:p w14:paraId="4ADD7C52" w14:textId="6BE14D71" w:rsidR="0049637B" w:rsidRDefault="0049637B" w:rsidP="0049637B">
      <w:pPr>
        <w:pStyle w:val="1"/>
        <w:numPr>
          <w:ilvl w:val="0"/>
          <w:numId w:val="3"/>
        </w:numPr>
        <w:shd w:val="clear" w:color="auto" w:fill="auto"/>
        <w:tabs>
          <w:tab w:val="left" w:pos="1245"/>
        </w:tabs>
        <w:jc w:val="center"/>
        <w:rPr>
          <w:b/>
          <w:bCs/>
        </w:rPr>
      </w:pPr>
      <w:r w:rsidRPr="0049637B">
        <w:rPr>
          <w:b/>
          <w:bCs/>
        </w:rPr>
        <w:t>Платники збору</w:t>
      </w:r>
    </w:p>
    <w:p w14:paraId="3D64E721" w14:textId="6303B939" w:rsidR="0049637B" w:rsidRDefault="0049637B" w:rsidP="0049637B">
      <w:pPr>
        <w:pStyle w:val="1"/>
        <w:shd w:val="clear" w:color="auto" w:fill="auto"/>
        <w:tabs>
          <w:tab w:val="left" w:pos="1245"/>
        </w:tabs>
        <w:jc w:val="center"/>
        <w:rPr>
          <w:b/>
          <w:bCs/>
        </w:rPr>
      </w:pPr>
    </w:p>
    <w:p w14:paraId="20E5B08D" w14:textId="466A1863" w:rsidR="0049637B" w:rsidRDefault="0049637B" w:rsidP="0049637B">
      <w:pPr>
        <w:pStyle w:val="1"/>
        <w:shd w:val="clear" w:color="auto" w:fill="auto"/>
        <w:tabs>
          <w:tab w:val="left" w:pos="1245"/>
        </w:tabs>
        <w:ind w:firstLine="851"/>
        <w:jc w:val="both"/>
      </w:pPr>
      <w:r w:rsidRPr="0049637B">
        <w:t xml:space="preserve">Платниками </w:t>
      </w:r>
      <w:r>
        <w:t xml:space="preserve">збору є юридичні особи, їх філії (відділення, представництва), фізичні особи-підприємці, які згідно з рішенням </w:t>
      </w:r>
      <w:proofErr w:type="spellStart"/>
      <w:r>
        <w:t>Баранинської</w:t>
      </w:r>
      <w:proofErr w:type="spellEnd"/>
      <w:r>
        <w:t xml:space="preserve"> сільської ради організовують і провадять діяльність із забезпечення паркування транспортних засобів на майданчиках для платного паркування та спеціально відведених автостоянках.</w:t>
      </w:r>
    </w:p>
    <w:p w14:paraId="6F36712B" w14:textId="0CE8B7BE" w:rsidR="0049637B" w:rsidRDefault="0049637B" w:rsidP="0049637B">
      <w:pPr>
        <w:pStyle w:val="1"/>
        <w:shd w:val="clear" w:color="auto" w:fill="auto"/>
        <w:tabs>
          <w:tab w:val="left" w:pos="1245"/>
        </w:tabs>
        <w:ind w:firstLine="851"/>
        <w:jc w:val="both"/>
      </w:pPr>
      <w:r>
        <w:t>Перелік земельних ділянок, відведених для організації та провадження діяльності із забезпечення паркування</w:t>
      </w:r>
      <w:r w:rsidR="00857FEB">
        <w:t xml:space="preserve"> транспортних засобів, затверджується рішенням </w:t>
      </w:r>
      <w:proofErr w:type="spellStart"/>
      <w:r w:rsidR="00857FEB">
        <w:t>Баранинської</w:t>
      </w:r>
      <w:proofErr w:type="spellEnd"/>
      <w:r w:rsidR="00857FEB">
        <w:t xml:space="preserve"> сільської ради.</w:t>
      </w:r>
    </w:p>
    <w:p w14:paraId="6A792272" w14:textId="77777777" w:rsidR="00816E79" w:rsidRDefault="00816E79" w:rsidP="0049637B">
      <w:pPr>
        <w:pStyle w:val="1"/>
        <w:shd w:val="clear" w:color="auto" w:fill="auto"/>
        <w:tabs>
          <w:tab w:val="left" w:pos="1245"/>
        </w:tabs>
        <w:ind w:firstLine="851"/>
        <w:jc w:val="both"/>
        <w:rPr>
          <w:b/>
          <w:bCs/>
        </w:rPr>
      </w:pPr>
    </w:p>
    <w:p w14:paraId="56DDA879" w14:textId="11EB25DA" w:rsidR="00D2211D" w:rsidRPr="00816E79" w:rsidRDefault="00816E79" w:rsidP="00816E79">
      <w:pPr>
        <w:pStyle w:val="1"/>
        <w:numPr>
          <w:ilvl w:val="0"/>
          <w:numId w:val="3"/>
        </w:numPr>
        <w:shd w:val="clear" w:color="auto" w:fill="auto"/>
        <w:tabs>
          <w:tab w:val="left" w:pos="1245"/>
        </w:tabs>
        <w:jc w:val="center"/>
      </w:pPr>
      <w:r>
        <w:rPr>
          <w:b/>
          <w:bCs/>
        </w:rPr>
        <w:t>Об’єкт і база оподаткування</w:t>
      </w:r>
    </w:p>
    <w:p w14:paraId="0517E421" w14:textId="009787DB" w:rsidR="00816E79" w:rsidRDefault="00816E79" w:rsidP="00816E79">
      <w:pPr>
        <w:pStyle w:val="1"/>
        <w:shd w:val="clear" w:color="auto" w:fill="auto"/>
        <w:tabs>
          <w:tab w:val="left" w:pos="1245"/>
        </w:tabs>
        <w:jc w:val="both"/>
        <w:rPr>
          <w:b/>
          <w:bCs/>
        </w:rPr>
      </w:pPr>
    </w:p>
    <w:p w14:paraId="50438312" w14:textId="608BBBB5" w:rsidR="00816E79" w:rsidRDefault="00816E79" w:rsidP="00D03715">
      <w:pPr>
        <w:pStyle w:val="1"/>
        <w:shd w:val="clear" w:color="auto" w:fill="auto"/>
        <w:tabs>
          <w:tab w:val="left" w:pos="1245"/>
        </w:tabs>
        <w:ind w:firstLine="851"/>
        <w:jc w:val="both"/>
      </w:pPr>
      <w:r w:rsidRPr="0048076A">
        <w:rPr>
          <w:b/>
          <w:bCs/>
          <w:i/>
          <w:iCs/>
        </w:rPr>
        <w:t>Об’єктом оподаткування</w:t>
      </w:r>
      <w:r>
        <w:t xml:space="preserve"> є земельні ділянки, які згідно з рішенням </w:t>
      </w:r>
      <w:proofErr w:type="spellStart"/>
      <w:r>
        <w:t>Баранинської</w:t>
      </w:r>
      <w:proofErr w:type="spellEnd"/>
      <w:r>
        <w:t xml:space="preserve"> сільської ради спеціально відведені для забезпечення паркування </w:t>
      </w:r>
      <w:r>
        <w:lastRenderedPageBreak/>
        <w:t>транспортних засобів на автомобільних дорогах загального користування, тротуарах або відведених місцях, а також комунальні гаражі, стоянки, паркінги (будівлі, споруди, їх частини)</w:t>
      </w:r>
      <w:r w:rsidR="0048076A">
        <w:t>, які побудовані за рахунок коштів міського бюджету за винятком площі земельної ділянки, яка відведена для безоплатного паркування транспортних засобів, передбачених статтею 30 Закону України «Про основи соціальної захищеності інвалідів в Україні».</w:t>
      </w:r>
    </w:p>
    <w:p w14:paraId="6BACEE5C" w14:textId="6FCD22C8" w:rsidR="009A1601" w:rsidRPr="00816E79" w:rsidRDefault="009A1601" w:rsidP="00D03715">
      <w:pPr>
        <w:pStyle w:val="1"/>
        <w:shd w:val="clear" w:color="auto" w:fill="auto"/>
        <w:tabs>
          <w:tab w:val="left" w:pos="993"/>
        </w:tabs>
        <w:ind w:firstLine="851"/>
        <w:jc w:val="both"/>
      </w:pPr>
      <w:r w:rsidRPr="00BA1644">
        <w:rPr>
          <w:b/>
          <w:bCs/>
          <w:i/>
          <w:iCs/>
        </w:rPr>
        <w:t>Базою оподаткування</w:t>
      </w:r>
      <w:r>
        <w:t xml:space="preserve"> є площа земельної ділянки, обрахована платником шляхом множення площі земельної ділянки, яка є базою оподаткування (за винятком площі земельної ділянки, яка відведена для безоплатного паркування транспортних засобів) на ставку збору за кожний день провадження діяльності</w:t>
      </w:r>
      <w:r w:rsidR="00BC0C47">
        <w:t xml:space="preserve"> із забезпечення паркування транспортних засобів та на кількість днів провадження цієї діяльності за базовий податковий (звітний) період</w:t>
      </w:r>
      <w:r w:rsidR="002F16FF">
        <w:t>.</w:t>
      </w:r>
    </w:p>
    <w:p w14:paraId="4099F0F4" w14:textId="77777777" w:rsidR="00D2211D" w:rsidRPr="0049637B" w:rsidRDefault="00D2211D" w:rsidP="0049637B">
      <w:pPr>
        <w:pStyle w:val="1"/>
        <w:shd w:val="clear" w:color="auto" w:fill="auto"/>
        <w:tabs>
          <w:tab w:val="left" w:pos="1245"/>
        </w:tabs>
        <w:ind w:firstLine="851"/>
        <w:jc w:val="both"/>
      </w:pPr>
    </w:p>
    <w:p w14:paraId="08C0EA18" w14:textId="4614DAC2" w:rsidR="0049637B" w:rsidRDefault="00D03715" w:rsidP="00D03715">
      <w:pPr>
        <w:pStyle w:val="1"/>
        <w:numPr>
          <w:ilvl w:val="0"/>
          <w:numId w:val="3"/>
        </w:numPr>
        <w:shd w:val="clear" w:color="auto" w:fill="auto"/>
        <w:tabs>
          <w:tab w:val="left" w:pos="1245"/>
        </w:tabs>
        <w:jc w:val="center"/>
        <w:rPr>
          <w:b/>
          <w:bCs/>
        </w:rPr>
      </w:pPr>
      <w:r w:rsidRPr="00D03715">
        <w:rPr>
          <w:b/>
          <w:bCs/>
        </w:rPr>
        <w:t>Ставки збору</w:t>
      </w:r>
    </w:p>
    <w:p w14:paraId="29191002" w14:textId="4E7FD1C0" w:rsidR="00D03715" w:rsidRDefault="00D03715" w:rsidP="00D03715">
      <w:pPr>
        <w:pStyle w:val="1"/>
        <w:shd w:val="clear" w:color="auto" w:fill="auto"/>
        <w:tabs>
          <w:tab w:val="left" w:pos="1245"/>
        </w:tabs>
        <w:jc w:val="both"/>
        <w:rPr>
          <w:b/>
          <w:bCs/>
        </w:rPr>
      </w:pPr>
    </w:p>
    <w:p w14:paraId="189E90CA" w14:textId="12516054" w:rsidR="00D03715" w:rsidRPr="00D03715" w:rsidRDefault="00D03715" w:rsidP="00D03715">
      <w:pPr>
        <w:pStyle w:val="1"/>
        <w:shd w:val="clear" w:color="auto" w:fill="auto"/>
        <w:tabs>
          <w:tab w:val="left" w:pos="1245"/>
        </w:tabs>
        <w:ind w:firstLine="851"/>
        <w:jc w:val="both"/>
      </w:pPr>
      <w:r w:rsidRPr="00D03715">
        <w:t xml:space="preserve">Ставка збору </w:t>
      </w:r>
      <w:r>
        <w:t xml:space="preserve">встановлена в розмірі </w:t>
      </w:r>
      <w:r w:rsidRPr="00493E7B">
        <w:rPr>
          <w:b/>
          <w:bCs/>
        </w:rPr>
        <w:t>0,075 відсотка мінімальної заробітної плати</w:t>
      </w:r>
      <w:r>
        <w:t xml:space="preserve">, установленої законом на 1 січня податкового (звітного) року за кожний день провадження діяльності із забезпечення паркування транспортних засобів за 1 квадратний метр площі земельної ділянки, відведеної для організації та провадження </w:t>
      </w:r>
      <w:r w:rsidR="00493E7B">
        <w:t>такої діяльності.</w:t>
      </w:r>
    </w:p>
    <w:p w14:paraId="12D5265C" w14:textId="77777777" w:rsidR="00D03715" w:rsidRPr="00D03715" w:rsidRDefault="00D03715" w:rsidP="00D03715">
      <w:pPr>
        <w:pStyle w:val="1"/>
        <w:shd w:val="clear" w:color="auto" w:fill="auto"/>
        <w:tabs>
          <w:tab w:val="left" w:pos="1245"/>
        </w:tabs>
        <w:ind w:firstLine="993"/>
        <w:jc w:val="both"/>
        <w:rPr>
          <w:b/>
          <w:bCs/>
        </w:rPr>
      </w:pPr>
    </w:p>
    <w:p w14:paraId="538F935B" w14:textId="01B3A218" w:rsidR="00D03715" w:rsidRPr="00F236F9" w:rsidRDefault="00F236F9" w:rsidP="00F236F9">
      <w:pPr>
        <w:pStyle w:val="1"/>
        <w:numPr>
          <w:ilvl w:val="0"/>
          <w:numId w:val="3"/>
        </w:numPr>
        <w:shd w:val="clear" w:color="auto" w:fill="auto"/>
        <w:tabs>
          <w:tab w:val="left" w:pos="1245"/>
        </w:tabs>
        <w:jc w:val="center"/>
        <w:rPr>
          <w:b/>
          <w:bCs/>
        </w:rPr>
      </w:pPr>
      <w:r w:rsidRPr="00F236F9">
        <w:rPr>
          <w:b/>
          <w:bCs/>
        </w:rPr>
        <w:t>Порядок обчислення та строки сплати збору</w:t>
      </w:r>
    </w:p>
    <w:p w14:paraId="635E2718" w14:textId="2E0E9C4A" w:rsidR="00F236F9" w:rsidRDefault="00F236F9" w:rsidP="00F236F9">
      <w:pPr>
        <w:pStyle w:val="1"/>
        <w:shd w:val="clear" w:color="auto" w:fill="auto"/>
        <w:tabs>
          <w:tab w:val="left" w:pos="1245"/>
        </w:tabs>
        <w:jc w:val="both"/>
      </w:pPr>
    </w:p>
    <w:p w14:paraId="018E81D4" w14:textId="7107FD90" w:rsidR="00F236F9" w:rsidRDefault="00F33A24" w:rsidP="00F236F9">
      <w:pPr>
        <w:pStyle w:val="1"/>
        <w:shd w:val="clear" w:color="auto" w:fill="auto"/>
        <w:tabs>
          <w:tab w:val="left" w:pos="1245"/>
        </w:tabs>
        <w:ind w:firstLine="851"/>
        <w:jc w:val="both"/>
      </w:pPr>
      <w:r>
        <w:t xml:space="preserve">Збір сплачується до місцевого бюджету </w:t>
      </w:r>
      <w:proofErr w:type="spellStart"/>
      <w:r>
        <w:t>Баранинської</w:t>
      </w:r>
      <w:proofErr w:type="spellEnd"/>
      <w:r>
        <w:t xml:space="preserve"> сільської ради авансовими внесками до 30 числа (включно) кожного місяця (у лютому до 28 (29) включно). Остаточна </w:t>
      </w:r>
      <w:r w:rsidR="00AA4F4E">
        <w:t>сума збору, обчислена відповідно до податкової декларації за податковий (звітний) квартал (з урахуванням фактично внесених авансових платежів), сплачується у строки, визначені для квартального податкового періоду.</w:t>
      </w:r>
    </w:p>
    <w:p w14:paraId="0DC69340" w14:textId="77777777" w:rsidR="004C16FB" w:rsidRDefault="004C16FB" w:rsidP="00F236F9">
      <w:pPr>
        <w:pStyle w:val="1"/>
        <w:shd w:val="clear" w:color="auto" w:fill="auto"/>
        <w:tabs>
          <w:tab w:val="left" w:pos="1245"/>
        </w:tabs>
        <w:ind w:firstLine="851"/>
        <w:jc w:val="both"/>
      </w:pPr>
      <w:r>
        <w:t>Платник збору, який має підрозділ без статусу юридичної особи, що провадить діяльність із  забезпечення паркування транспортних засобів на земельній ділянці не за місцем реєстрації такого платника збору, зобов’язаний зареєструвати такий підрозділ як платника збору в органі державної податкової служби за місцезнаходженням земельної ділянки.</w:t>
      </w:r>
    </w:p>
    <w:p w14:paraId="6A87C82D" w14:textId="77777777" w:rsidR="004C16FB" w:rsidRDefault="004C16FB" w:rsidP="00F236F9">
      <w:pPr>
        <w:pStyle w:val="1"/>
        <w:shd w:val="clear" w:color="auto" w:fill="auto"/>
        <w:tabs>
          <w:tab w:val="left" w:pos="1245"/>
        </w:tabs>
        <w:ind w:firstLine="851"/>
        <w:jc w:val="both"/>
      </w:pPr>
      <w:r>
        <w:t>Базовий податковий (звітний) період дорівнює календарному кварталу.</w:t>
      </w:r>
    </w:p>
    <w:p w14:paraId="7833BE82" w14:textId="77777777" w:rsidR="004C16FB" w:rsidRDefault="004C16FB" w:rsidP="00F236F9">
      <w:pPr>
        <w:pStyle w:val="1"/>
        <w:shd w:val="clear" w:color="auto" w:fill="auto"/>
        <w:tabs>
          <w:tab w:val="left" w:pos="1245"/>
        </w:tabs>
        <w:ind w:firstLine="851"/>
        <w:jc w:val="both"/>
      </w:pPr>
    </w:p>
    <w:p w14:paraId="5A978109" w14:textId="32430DC4" w:rsidR="004C16FB" w:rsidRDefault="004C16FB" w:rsidP="004C16FB">
      <w:pPr>
        <w:pStyle w:val="1"/>
        <w:numPr>
          <w:ilvl w:val="0"/>
          <w:numId w:val="3"/>
        </w:numPr>
        <w:shd w:val="clear" w:color="auto" w:fill="auto"/>
        <w:tabs>
          <w:tab w:val="left" w:pos="1245"/>
        </w:tabs>
        <w:jc w:val="center"/>
        <w:rPr>
          <w:b/>
          <w:bCs/>
        </w:rPr>
      </w:pPr>
      <w:r w:rsidRPr="004C16FB">
        <w:rPr>
          <w:b/>
          <w:bCs/>
        </w:rPr>
        <w:t>Відповідальність і контроль.</w:t>
      </w:r>
    </w:p>
    <w:p w14:paraId="5173D472" w14:textId="210E2921" w:rsidR="004C16FB" w:rsidRDefault="004C16FB" w:rsidP="0091016E">
      <w:pPr>
        <w:pStyle w:val="1"/>
        <w:shd w:val="clear" w:color="auto" w:fill="auto"/>
        <w:tabs>
          <w:tab w:val="left" w:pos="1245"/>
        </w:tabs>
        <w:ind w:firstLine="851"/>
        <w:jc w:val="both"/>
      </w:pPr>
      <w:r>
        <w:t>Відповідальність за правильність нарахування, повноту та своєчасність сплати збору за місця для паркування транспортних</w:t>
      </w:r>
      <w:r w:rsidR="0091016E">
        <w:t xml:space="preserve"> засобів до бюджету покладається на платників збору, зазначених у розділі 2 цього Положення згідно з чинним законодавством.</w:t>
      </w:r>
    </w:p>
    <w:p w14:paraId="374C994D" w14:textId="76D15BBE" w:rsidR="0091016E" w:rsidRDefault="0091016E" w:rsidP="0091016E">
      <w:pPr>
        <w:pStyle w:val="1"/>
        <w:shd w:val="clear" w:color="auto" w:fill="auto"/>
        <w:tabs>
          <w:tab w:val="left" w:pos="1245"/>
        </w:tabs>
        <w:ind w:firstLine="851"/>
        <w:jc w:val="both"/>
      </w:pPr>
      <w:r>
        <w:t>Контроль за правильністю нарахування, повнотою та своєчасністю сплати збору за місця для паркування транспортних</w:t>
      </w:r>
      <w:r w:rsidR="00522FE3">
        <w:t xml:space="preserve"> засобів здійснює Ужгородська об’єднана державна податкова інспекція. </w:t>
      </w:r>
    </w:p>
    <w:p w14:paraId="6C6FD6C6" w14:textId="77777777" w:rsidR="0091016E" w:rsidRPr="004C16FB" w:rsidRDefault="0091016E" w:rsidP="004C16FB">
      <w:pPr>
        <w:pStyle w:val="1"/>
        <w:shd w:val="clear" w:color="auto" w:fill="auto"/>
        <w:tabs>
          <w:tab w:val="left" w:pos="1245"/>
        </w:tabs>
        <w:jc w:val="both"/>
      </w:pPr>
    </w:p>
    <w:p w14:paraId="6BFB353E" w14:textId="77777777" w:rsidR="00AA4F4E" w:rsidRPr="00F44B72" w:rsidRDefault="00AA4F4E" w:rsidP="00F236F9">
      <w:pPr>
        <w:pStyle w:val="1"/>
        <w:shd w:val="clear" w:color="auto" w:fill="auto"/>
        <w:tabs>
          <w:tab w:val="left" w:pos="1245"/>
        </w:tabs>
        <w:ind w:firstLine="851"/>
        <w:jc w:val="both"/>
      </w:pPr>
    </w:p>
    <w:p w14:paraId="5EA842F3" w14:textId="2041D392" w:rsidR="003F37E2" w:rsidRDefault="00A50BDA" w:rsidP="00350BF4">
      <w:pPr>
        <w:pStyle w:val="1"/>
        <w:shd w:val="clear" w:color="auto" w:fill="auto"/>
        <w:ind w:right="440" w:firstLine="0"/>
        <w:jc w:val="center"/>
      </w:pPr>
      <w:r>
        <w:rPr>
          <w:noProof/>
        </w:rPr>
        <mc:AlternateContent>
          <mc:Choice Requires="wps">
            <w:drawing>
              <wp:anchor distT="0" distB="0" distL="114300" distR="114300" simplePos="0" relativeHeight="125829378" behindDoc="0" locked="0" layoutInCell="1" allowOverlap="1" wp14:anchorId="781D46E1" wp14:editId="16352771">
                <wp:simplePos x="0" y="0"/>
                <wp:positionH relativeFrom="page">
                  <wp:posOffset>1227455</wp:posOffset>
                </wp:positionH>
                <wp:positionV relativeFrom="paragraph">
                  <wp:posOffset>12700</wp:posOffset>
                </wp:positionV>
                <wp:extent cx="1243330" cy="231775"/>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243330" cy="231775"/>
                        </a:xfrm>
                        <a:prstGeom prst="rect">
                          <a:avLst/>
                        </a:prstGeom>
                        <a:noFill/>
                      </wps:spPr>
                      <wps:txbx>
                        <w:txbxContent>
                          <w:p w14:paraId="740E1585" w14:textId="1EA36E2D" w:rsidR="003F37E2" w:rsidRDefault="00A50BDA">
                            <w:pPr>
                              <w:pStyle w:val="1"/>
                              <w:shd w:val="clear" w:color="auto" w:fill="auto"/>
                              <w:ind w:firstLine="0"/>
                            </w:pPr>
                            <w:r>
                              <w:rPr>
                                <w:b/>
                                <w:bCs/>
                              </w:rPr>
                              <w:t>Секретар</w:t>
                            </w:r>
                            <w:r w:rsidR="00C100BF">
                              <w:rPr>
                                <w:b/>
                                <w:bCs/>
                              </w:rPr>
                              <w:t xml:space="preserve"> сільської</w:t>
                            </w:r>
                            <w:r>
                              <w:rPr>
                                <w:b/>
                                <w:bCs/>
                              </w:rPr>
                              <w:t xml:space="preserve"> ради</w:t>
                            </w:r>
                          </w:p>
                        </w:txbxContent>
                      </wps:txbx>
                      <wps:bodyPr wrap="none" lIns="0" tIns="0" rIns="0" bIns="0"/>
                    </wps:wsp>
                  </a:graphicData>
                </a:graphic>
              </wp:anchor>
            </w:drawing>
          </mc:Choice>
          <mc:Fallback>
            <w:pict>
              <v:shapetype w14:anchorId="781D46E1" id="_x0000_t202" coordsize="21600,21600" o:spt="202" path="m,l,21600r21600,l21600,xe">
                <v:stroke joinstyle="miter"/>
                <v:path gradientshapeok="t" o:connecttype="rect"/>
              </v:shapetype>
              <v:shape id="Shape 1" o:spid="_x0000_s1026" type="#_x0000_t202" style="position:absolute;left:0;text-align:left;margin-left:96.65pt;margin-top:1pt;width:97.9pt;height:18.25pt;z-index:12582937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" filled="f" stroked="f">
                <v:textbox inset="0,0,0,0">
                  <w:txbxContent>
                    <w:p w14:paraId="740E1585" w14:textId="1EA36E2D" w:rsidR="003F37E2" w:rsidRDefault="00A50BDA">
                      <w:pPr>
                        <w:pStyle w:val="1"/>
                        <w:shd w:val="clear" w:color="auto" w:fill="auto"/>
                        <w:ind w:firstLine="0"/>
                      </w:pPr>
                      <w:r>
                        <w:rPr>
                          <w:b/>
                          <w:bCs/>
                        </w:rPr>
                        <w:t>Секретар</w:t>
                      </w:r>
                      <w:r w:rsidR="00C100BF">
                        <w:rPr>
                          <w:b/>
                          <w:bCs/>
                        </w:rPr>
                        <w:t xml:space="preserve"> сільської</w:t>
                      </w:r>
                      <w:r>
                        <w:rPr>
                          <w:b/>
                          <w:bCs/>
                        </w:rPr>
                        <w:t xml:space="preserve"> ради</w:t>
                      </w:r>
                    </w:p>
                  </w:txbxContent>
                </v:textbox>
                <w10:wrap type="square" side="right" anchorx="page"/>
              </v:shape>
            </w:pict>
          </mc:Fallback>
        </mc:AlternateContent>
      </w:r>
      <w:r w:rsidR="00EF7987">
        <w:rPr>
          <w:b/>
          <w:bCs/>
        </w:rPr>
        <w:t xml:space="preserve">                   </w:t>
      </w:r>
      <w:r w:rsidR="00C64346">
        <w:rPr>
          <w:b/>
          <w:bCs/>
        </w:rPr>
        <w:t>Степан МАТІЦО</w:t>
      </w:r>
    </w:p>
    <w:sectPr w:rsidR="003F37E2" w:rsidSect="004A5AE5">
      <w:pgSz w:w="11900" w:h="16840"/>
      <w:pgMar w:top="851" w:right="521" w:bottom="567" w:left="1649" w:header="653" w:footer="65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C35CE" w14:textId="77777777" w:rsidR="0010229F" w:rsidRDefault="0010229F">
      <w:r>
        <w:separator/>
      </w:r>
    </w:p>
  </w:endnote>
  <w:endnote w:type="continuationSeparator" w:id="0">
    <w:p w14:paraId="022358C5" w14:textId="77777777" w:rsidR="0010229F" w:rsidRDefault="0010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F9C55" w14:textId="77777777" w:rsidR="0010229F" w:rsidRDefault="0010229F"/>
  </w:footnote>
  <w:footnote w:type="continuationSeparator" w:id="0">
    <w:p w14:paraId="37CDC211" w14:textId="77777777" w:rsidR="0010229F" w:rsidRDefault="001022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3E5AD6"/>
    <w:multiLevelType w:val="hybridMultilevel"/>
    <w:tmpl w:val="D55497B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41A471DE"/>
    <w:multiLevelType w:val="multilevel"/>
    <w:tmpl w:val="3FF4C9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D9D3736"/>
    <w:multiLevelType w:val="hybridMultilevel"/>
    <w:tmpl w:val="3E0E332C"/>
    <w:lvl w:ilvl="0" w:tplc="55680E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7E2"/>
    <w:rsid w:val="000E4290"/>
    <w:rsid w:val="0010229F"/>
    <w:rsid w:val="001071B4"/>
    <w:rsid w:val="001C5F99"/>
    <w:rsid w:val="00265E4E"/>
    <w:rsid w:val="002F16FF"/>
    <w:rsid w:val="00350BF4"/>
    <w:rsid w:val="003F37E2"/>
    <w:rsid w:val="0048076A"/>
    <w:rsid w:val="00493E7B"/>
    <w:rsid w:val="0049637B"/>
    <w:rsid w:val="004A5AE5"/>
    <w:rsid w:val="004C16FB"/>
    <w:rsid w:val="00522FE3"/>
    <w:rsid w:val="00573E1B"/>
    <w:rsid w:val="005A2552"/>
    <w:rsid w:val="006E6A78"/>
    <w:rsid w:val="00806B49"/>
    <w:rsid w:val="00816E79"/>
    <w:rsid w:val="008327F9"/>
    <w:rsid w:val="00857FEB"/>
    <w:rsid w:val="0091016E"/>
    <w:rsid w:val="00975B64"/>
    <w:rsid w:val="009A1601"/>
    <w:rsid w:val="00A20EFE"/>
    <w:rsid w:val="00A50BDA"/>
    <w:rsid w:val="00AA4F4E"/>
    <w:rsid w:val="00BA1644"/>
    <w:rsid w:val="00BC0C47"/>
    <w:rsid w:val="00C100BF"/>
    <w:rsid w:val="00C64346"/>
    <w:rsid w:val="00D03715"/>
    <w:rsid w:val="00D137B5"/>
    <w:rsid w:val="00D2211D"/>
    <w:rsid w:val="00EF7987"/>
    <w:rsid w:val="00F236F9"/>
    <w:rsid w:val="00F300E6"/>
    <w:rsid w:val="00F33A24"/>
    <w:rsid w:val="00F44B72"/>
    <w:rsid w:val="00FB360B"/>
    <w:rsid w:val="00FE5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A3767"/>
  <w15:docId w15:val="{59F363FC-1211-472C-85A1-7EEFF50C1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paragraph" w:customStyle="1" w:styleId="1">
    <w:name w:val="Основной текст1"/>
    <w:basedOn w:val="a"/>
    <w:link w:val="a3"/>
    <w:pPr>
      <w:shd w:val="clear" w:color="auto" w:fill="FFFFFF"/>
      <w:ind w:firstLine="40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7E3C4-4527-4C97-9531-A57CB72DF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715</Words>
  <Characters>4079</Characters>
  <Application>Microsoft Office Word</Application>
  <DocSecurity>0</DocSecurity>
  <Lines>33</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dc:creator>
  <cp:keywords/>
  <cp:lastModifiedBy>Admin</cp:lastModifiedBy>
  <cp:revision>33</cp:revision>
  <dcterms:created xsi:type="dcterms:W3CDTF">2022-03-29T07:10:00Z</dcterms:created>
  <dcterms:modified xsi:type="dcterms:W3CDTF">2023-11-02T10:30:00Z</dcterms:modified>
</cp:coreProperties>
</file>